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EAD0" w14:textId="7D7923F0" w:rsidR="008F0D08" w:rsidRDefault="008F0D08" w:rsidP="000A0DE8">
      <w:pPr>
        <w:tabs>
          <w:tab w:val="center" w:pos="5164"/>
        </w:tabs>
        <w:spacing w:after="502" w:line="259" w:lineRule="auto"/>
        <w:ind w:left="-450" w:firstLine="0"/>
        <w:jc w:val="center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8E596D" wp14:editId="0CDE9B8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3057525" cy="578485"/>
            <wp:effectExtent l="0" t="0" r="9525" b="0"/>
            <wp:wrapTight wrapText="bothSides">
              <wp:wrapPolygon edited="0">
                <wp:start x="0" y="0"/>
                <wp:lineTo x="0" y="13515"/>
                <wp:lineTo x="942" y="20628"/>
                <wp:lineTo x="1884" y="20628"/>
                <wp:lineTo x="16284" y="12092"/>
                <wp:lineTo x="16284" y="11381"/>
                <wp:lineTo x="21533" y="6402"/>
                <wp:lineTo x="21533" y="0"/>
                <wp:lineTo x="5383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DB37A" w14:textId="530095A4" w:rsidR="00C83776" w:rsidRPr="00766CDF" w:rsidRDefault="00DF7C9D" w:rsidP="004D71FB">
      <w:pPr>
        <w:tabs>
          <w:tab w:val="center" w:pos="5164"/>
        </w:tabs>
        <w:spacing w:after="0" w:line="259" w:lineRule="auto"/>
        <w:ind w:left="-450" w:firstLine="0"/>
        <w:jc w:val="center"/>
        <w:rPr>
          <w:rFonts w:asciiTheme="minorHAnsi" w:hAnsiTheme="minorHAnsi" w:cstheme="minorHAnsi"/>
          <w:b/>
          <w:bCs/>
        </w:rPr>
      </w:pPr>
      <w:r w:rsidRPr="00766CDF">
        <w:rPr>
          <w:rFonts w:asciiTheme="minorHAnsi" w:hAnsiTheme="minorHAnsi" w:cstheme="minorHAnsi"/>
          <w:b/>
          <w:bCs/>
          <w:sz w:val="28"/>
        </w:rPr>
        <w:t>REIMBURSEMENT REQUEST</w:t>
      </w:r>
    </w:p>
    <w:p w14:paraId="049AF47E" w14:textId="77777777" w:rsidR="004D71FB" w:rsidRDefault="008A2E9B">
      <w:pPr>
        <w:ind w:left="-5"/>
        <w:rPr>
          <w:rFonts w:asciiTheme="minorHAnsi" w:hAnsiTheme="minorHAnsi" w:cstheme="minorHAnsi"/>
          <w:b/>
          <w:bCs/>
        </w:rPr>
      </w:pPr>
      <w:r w:rsidRPr="00766CDF">
        <w:rPr>
          <w:rFonts w:asciiTheme="minorHAnsi" w:hAnsiTheme="minorHAnsi" w:cstheme="minorHAnsi"/>
          <w:b/>
          <w:bCs/>
        </w:rPr>
        <w:t xml:space="preserve">           </w:t>
      </w:r>
    </w:p>
    <w:p w14:paraId="677F3D03" w14:textId="77777777" w:rsidR="0057488B" w:rsidRDefault="0057488B">
      <w:pPr>
        <w:ind w:left="-5"/>
        <w:rPr>
          <w:rFonts w:asciiTheme="minorHAnsi" w:hAnsiTheme="minorHAnsi" w:cstheme="minorHAnsi"/>
        </w:rPr>
      </w:pPr>
    </w:p>
    <w:p w14:paraId="36B8F1E7" w14:textId="6B459558" w:rsidR="00C83776" w:rsidRPr="000A0DE8" w:rsidRDefault="008A2E9B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DF7C9D" w:rsidRPr="000A0DE8">
        <w:rPr>
          <w:rFonts w:asciiTheme="minorHAnsi" w:hAnsiTheme="minorHAnsi" w:cstheme="minorHAnsi"/>
        </w:rPr>
        <w:t>From:_________________________________________________ Phone: _______________</w:t>
      </w:r>
    </w:p>
    <w:p w14:paraId="7024FBFD" w14:textId="77777777" w:rsidR="00C83776" w:rsidRPr="00CE1150" w:rsidRDefault="00DF7C9D">
      <w:pPr>
        <w:spacing w:after="309" w:line="259" w:lineRule="auto"/>
        <w:ind w:left="1450"/>
        <w:rPr>
          <w:rFonts w:asciiTheme="minorHAnsi" w:hAnsiTheme="minorHAnsi" w:cstheme="minorHAnsi"/>
          <w:b/>
          <w:bCs/>
          <w:i/>
          <w:iCs/>
          <w:color w:val="AEAAAA" w:themeColor="background2" w:themeShade="BF"/>
        </w:rPr>
      </w:pP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</w:rPr>
        <w:t>(Print name as it should appear on check)</w:t>
      </w:r>
    </w:p>
    <w:p w14:paraId="27F81E10" w14:textId="218AC45E" w:rsidR="00C83776" w:rsidRDefault="008A2E9B" w:rsidP="00CE1150">
      <w:pPr>
        <w:spacing w:after="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DF7C9D" w:rsidRPr="000A0DE8">
        <w:rPr>
          <w:rFonts w:asciiTheme="minorHAnsi" w:hAnsiTheme="minorHAnsi" w:cstheme="minorHAnsi"/>
        </w:rPr>
        <w:t>Address:_______________________________________________</w:t>
      </w:r>
      <w:r w:rsidR="008C701E">
        <w:rPr>
          <w:rFonts w:asciiTheme="minorHAnsi" w:hAnsiTheme="minorHAnsi" w:cstheme="minorHAnsi"/>
        </w:rPr>
        <w:t xml:space="preserve">           </w:t>
      </w:r>
      <w:r w:rsidR="00DF20D4">
        <w:rPr>
          <w:rFonts w:asciiTheme="minorHAnsi" w:hAnsiTheme="minorHAnsi" w:cstheme="minorHAnsi"/>
        </w:rPr>
        <w:t xml:space="preserve">  </w:t>
      </w:r>
      <w:r w:rsidR="00DF7C9D" w:rsidRPr="000A0DE8">
        <w:rPr>
          <w:rFonts w:asciiTheme="minorHAnsi" w:hAnsiTheme="minorHAnsi" w:cstheme="minorHAnsi"/>
        </w:rPr>
        <w:t>_______________________________________________</w:t>
      </w:r>
    </w:p>
    <w:p w14:paraId="25ACC668" w14:textId="41C80D33" w:rsidR="00CE1150" w:rsidRPr="00CE1150" w:rsidRDefault="00CE1150" w:rsidP="00CE1150">
      <w:pPr>
        <w:spacing w:after="0"/>
        <w:ind w:left="-5"/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</w:pPr>
      <w:r w:rsidRPr="00CE115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</w:t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 xml:space="preserve">Street/ Box No. </w:t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</w:r>
      <w:r w:rsidRPr="00CE1150">
        <w:rPr>
          <w:rFonts w:asciiTheme="minorHAnsi" w:hAnsiTheme="minorHAnsi" w:cstheme="minorHAnsi"/>
          <w:b/>
          <w:bCs/>
          <w:i/>
          <w:iCs/>
          <w:color w:val="AEAAAA" w:themeColor="background2" w:themeShade="BF"/>
          <w:sz w:val="20"/>
          <w:szCs w:val="20"/>
        </w:rPr>
        <w:tab/>
        <w:t>City/State Zip code</w:t>
      </w:r>
    </w:p>
    <w:p w14:paraId="658E2592" w14:textId="77777777" w:rsidR="00CE1150" w:rsidRPr="00CE1150" w:rsidRDefault="00CE1150" w:rsidP="00CE1150">
      <w:pPr>
        <w:spacing w:after="0"/>
        <w:ind w:left="-5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90"/>
        <w:gridCol w:w="2790"/>
        <w:gridCol w:w="4320"/>
        <w:gridCol w:w="1620"/>
        <w:gridCol w:w="1710"/>
      </w:tblGrid>
      <w:tr w:rsidR="00F55BD0" w14:paraId="661A5B53" w14:textId="77777777" w:rsidTr="008A2E9B">
        <w:tc>
          <w:tcPr>
            <w:tcW w:w="3690" w:type="dxa"/>
          </w:tcPr>
          <w:p w14:paraId="4DCF48C8" w14:textId="3C4445C0" w:rsidR="00F55BD0" w:rsidRPr="00DF20D4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F20D4">
              <w:rPr>
                <w:rFonts w:asciiTheme="minorHAnsi" w:hAnsiTheme="minorHAnsi" w:cstheme="minorHAnsi"/>
                <w:b/>
                <w:bCs/>
                <w:szCs w:val="24"/>
              </w:rPr>
              <w:t>Budget Item</w:t>
            </w:r>
          </w:p>
        </w:tc>
        <w:tc>
          <w:tcPr>
            <w:tcW w:w="2790" w:type="dxa"/>
          </w:tcPr>
          <w:p w14:paraId="2427FBB2" w14:textId="46057E15" w:rsidR="00F55BD0" w:rsidRPr="00DF20D4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Vendor</w:t>
            </w:r>
          </w:p>
        </w:tc>
        <w:tc>
          <w:tcPr>
            <w:tcW w:w="4320" w:type="dxa"/>
          </w:tcPr>
          <w:p w14:paraId="1D624D43" w14:textId="24083598" w:rsidR="00F55BD0" w:rsidRPr="00DF20D4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F20D4">
              <w:rPr>
                <w:rFonts w:asciiTheme="minorHAnsi" w:hAnsiTheme="minorHAnsi"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1620" w:type="dxa"/>
          </w:tcPr>
          <w:p w14:paraId="2CEFA9BE" w14:textId="53451C7A" w:rsidR="00F55BD0" w:rsidRPr="00DF20D4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F20D4">
              <w:rPr>
                <w:rFonts w:asciiTheme="minorHAnsi" w:hAnsiTheme="minorHAnsi" w:cstheme="minorHAnsi"/>
                <w:b/>
                <w:bCs/>
                <w:szCs w:val="24"/>
              </w:rPr>
              <w:t>Date</w:t>
            </w:r>
          </w:p>
        </w:tc>
        <w:tc>
          <w:tcPr>
            <w:tcW w:w="1710" w:type="dxa"/>
          </w:tcPr>
          <w:p w14:paraId="014F9BD8" w14:textId="7F7C41B7" w:rsidR="00F55BD0" w:rsidRPr="00DF20D4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F20D4">
              <w:rPr>
                <w:rFonts w:asciiTheme="minorHAnsi" w:hAnsiTheme="minorHAnsi" w:cstheme="minorHAnsi"/>
                <w:b/>
                <w:bCs/>
                <w:szCs w:val="24"/>
              </w:rPr>
              <w:t>Amount</w:t>
            </w:r>
          </w:p>
        </w:tc>
      </w:tr>
      <w:tr w:rsidR="00F55BD0" w14:paraId="5C1BC215" w14:textId="77777777" w:rsidTr="008A2E9B">
        <w:tc>
          <w:tcPr>
            <w:tcW w:w="3690" w:type="dxa"/>
          </w:tcPr>
          <w:p w14:paraId="1C2E5F4A" w14:textId="325FC917" w:rsidR="00F55BD0" w:rsidRPr="00CE1150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CE1150">
              <w:rPr>
                <w:rFonts w:asciiTheme="minorHAnsi" w:hAnsiTheme="minorHAnsi" w:cstheme="minorHAnsi"/>
                <w:b/>
                <w:bCs/>
                <w:i/>
                <w:iCs/>
                <w:color w:val="AEAAAA" w:themeColor="background2" w:themeShade="BF"/>
                <w:sz w:val="20"/>
              </w:rPr>
              <w:t>E.G:</w:t>
            </w:r>
            <w:r w:rsidR="00E704FD">
              <w:rPr>
                <w:rFonts w:asciiTheme="minorHAnsi" w:hAnsiTheme="minorHAnsi" w:cstheme="minorHAnsi"/>
                <w:b/>
                <w:bCs/>
                <w:i/>
                <w:iCs/>
                <w:color w:val="AEAAAA" w:themeColor="background2" w:themeShade="BF"/>
                <w:sz w:val="20"/>
              </w:rPr>
              <w:t xml:space="preserve">     </w:t>
            </w:r>
            <w:r w:rsidRPr="00CE1150">
              <w:rPr>
                <w:rFonts w:asciiTheme="minorHAnsi" w:hAnsiTheme="minorHAnsi" w:cstheme="minorHAnsi"/>
                <w:b/>
                <w:bCs/>
                <w:i/>
                <w:iCs/>
                <w:color w:val="AEAAAA" w:themeColor="background2" w:themeShade="BF"/>
                <w:sz w:val="20"/>
              </w:rPr>
              <w:t xml:space="preserve"> Voter Services Committee</w:t>
            </w:r>
          </w:p>
        </w:tc>
        <w:tc>
          <w:tcPr>
            <w:tcW w:w="2790" w:type="dxa"/>
          </w:tcPr>
          <w:p w14:paraId="3A0A5A8C" w14:textId="776FD9D1" w:rsidR="00F55BD0" w:rsidRPr="00766CDF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D0CECE" w:themeColor="background2" w:themeShade="E6"/>
                <w:sz w:val="20"/>
              </w:rPr>
            </w:pPr>
            <w:r w:rsidRPr="00766CDF">
              <w:rPr>
                <w:rFonts w:asciiTheme="minorHAnsi" w:hAnsiTheme="minorHAnsi" w:cstheme="minorHAnsi"/>
                <w:b/>
                <w:bCs/>
                <w:i/>
                <w:iCs/>
                <w:color w:val="D0CECE" w:themeColor="background2" w:themeShade="E6"/>
                <w:sz w:val="20"/>
              </w:rPr>
              <w:t>Staples</w:t>
            </w:r>
          </w:p>
        </w:tc>
        <w:tc>
          <w:tcPr>
            <w:tcW w:w="4320" w:type="dxa"/>
          </w:tcPr>
          <w:p w14:paraId="6E023960" w14:textId="53B0D84F" w:rsidR="00F55BD0" w:rsidRPr="00766CDF" w:rsidRDefault="008C701E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D0CECE" w:themeColor="background2" w:themeShade="E6"/>
                <w:sz w:val="20"/>
              </w:rPr>
            </w:pPr>
            <w:r w:rsidRPr="00766CDF">
              <w:rPr>
                <w:rFonts w:asciiTheme="minorHAnsi" w:hAnsiTheme="minorHAnsi" w:cstheme="minorHAnsi"/>
                <w:b/>
                <w:bCs/>
                <w:i/>
                <w:iCs/>
                <w:color w:val="D0CECE" w:themeColor="background2" w:themeShade="E6"/>
                <w:sz w:val="20"/>
              </w:rPr>
              <w:t>Table display</w:t>
            </w:r>
          </w:p>
        </w:tc>
        <w:tc>
          <w:tcPr>
            <w:tcW w:w="1620" w:type="dxa"/>
          </w:tcPr>
          <w:p w14:paraId="3A407D55" w14:textId="32CC0E07" w:rsidR="00F55BD0" w:rsidRPr="00CE1150" w:rsidRDefault="008C701E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766CDF">
              <w:rPr>
                <w:rFonts w:asciiTheme="minorHAnsi" w:hAnsiTheme="minorHAnsi" w:cstheme="minorHAnsi"/>
                <w:b/>
                <w:bCs/>
                <w:i/>
                <w:iCs/>
                <w:color w:val="D0CECE" w:themeColor="background2" w:themeShade="E6"/>
                <w:sz w:val="20"/>
              </w:rPr>
              <w:t>03/10/2021</w:t>
            </w:r>
          </w:p>
        </w:tc>
        <w:tc>
          <w:tcPr>
            <w:tcW w:w="1710" w:type="dxa"/>
          </w:tcPr>
          <w:p w14:paraId="571502DD" w14:textId="4DBB31CE" w:rsidR="00F55BD0" w:rsidRPr="00CE1150" w:rsidRDefault="008C701E" w:rsidP="00CE1150">
            <w:pPr>
              <w:spacing w:after="35" w:line="259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766CDF">
              <w:rPr>
                <w:rFonts w:asciiTheme="minorHAnsi" w:hAnsiTheme="minorHAnsi" w:cstheme="minorHAnsi"/>
                <w:b/>
                <w:bCs/>
                <w:i/>
                <w:iCs/>
                <w:color w:val="D0CECE" w:themeColor="background2" w:themeShade="E6"/>
                <w:sz w:val="20"/>
              </w:rPr>
              <w:t>22.36</w:t>
            </w:r>
          </w:p>
        </w:tc>
      </w:tr>
      <w:tr w:rsidR="00F55BD0" w14:paraId="68A507B3" w14:textId="77777777" w:rsidTr="008A2E9B">
        <w:tc>
          <w:tcPr>
            <w:tcW w:w="3690" w:type="dxa"/>
          </w:tcPr>
          <w:p w14:paraId="2FF18BC0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Hlk106275898"/>
          </w:p>
        </w:tc>
        <w:tc>
          <w:tcPr>
            <w:tcW w:w="2790" w:type="dxa"/>
          </w:tcPr>
          <w:p w14:paraId="608B22B5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D1E84BF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4BF716A" w14:textId="666007F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F6ECC6B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55BD0" w14:paraId="2ECCC845" w14:textId="77777777" w:rsidTr="008A2E9B">
        <w:tc>
          <w:tcPr>
            <w:tcW w:w="3690" w:type="dxa"/>
          </w:tcPr>
          <w:p w14:paraId="1E254E46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8388AA8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C41F865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C2BFD7D" w14:textId="66D74A15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EA86F90" w14:textId="77777777" w:rsidR="00F55BD0" w:rsidRPr="008C701E" w:rsidRDefault="00F55BD0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01843" w14:paraId="40B06159" w14:textId="77777777" w:rsidTr="008A2E9B">
        <w:tc>
          <w:tcPr>
            <w:tcW w:w="3690" w:type="dxa"/>
          </w:tcPr>
          <w:p w14:paraId="41ACBE3D" w14:textId="77777777" w:rsidR="00A01843" w:rsidRPr="008C701E" w:rsidRDefault="00A01843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B0AF8C3" w14:textId="77777777" w:rsidR="00A01843" w:rsidRPr="008C701E" w:rsidRDefault="00A01843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EF61913" w14:textId="77777777" w:rsidR="00A01843" w:rsidRPr="008C701E" w:rsidRDefault="00A01843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22CA547" w14:textId="77777777" w:rsidR="00A01843" w:rsidRPr="008C701E" w:rsidRDefault="00A01843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CD512F" w14:textId="77777777" w:rsidR="00A01843" w:rsidRPr="008C701E" w:rsidRDefault="00A01843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bookmarkEnd w:id="0"/>
      <w:tr w:rsidR="00F55BD0" w14:paraId="02F517AB" w14:textId="77777777" w:rsidTr="008A2E9B">
        <w:tc>
          <w:tcPr>
            <w:tcW w:w="3690" w:type="dxa"/>
          </w:tcPr>
          <w:p w14:paraId="5811464B" w14:textId="77777777" w:rsidR="00F55BD0" w:rsidRPr="008C701E" w:rsidRDefault="00F55BD0" w:rsidP="00BE2596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9C28610" w14:textId="77777777" w:rsidR="00F55BD0" w:rsidRPr="008C701E" w:rsidRDefault="00F55BD0" w:rsidP="00BE2596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7993C3B" w14:textId="77777777" w:rsidR="00F55BD0" w:rsidRPr="008C701E" w:rsidRDefault="00F55BD0" w:rsidP="00BE2596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9DCCFC" w14:textId="39B9CA78" w:rsidR="00F55BD0" w:rsidRPr="008C701E" w:rsidRDefault="00F55BD0" w:rsidP="00BE2596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ECDA9BB" w14:textId="77777777" w:rsidR="00F55BD0" w:rsidRPr="008C701E" w:rsidRDefault="00F55BD0" w:rsidP="00BE2596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E1150" w14:paraId="3B79AF11" w14:textId="77777777" w:rsidTr="008A2E9B">
        <w:tc>
          <w:tcPr>
            <w:tcW w:w="12420" w:type="dxa"/>
            <w:gridSpan w:val="4"/>
          </w:tcPr>
          <w:p w14:paraId="386FC068" w14:textId="25DCAD05" w:rsidR="00CE1150" w:rsidRPr="00CE1150" w:rsidRDefault="00E93EB0" w:rsidP="00E93EB0">
            <w:pPr>
              <w:spacing w:after="35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2CBC3F3" wp14:editId="4A5224E2">
                  <wp:simplePos x="0" y="0"/>
                  <wp:positionH relativeFrom="column">
                    <wp:posOffset>7484745</wp:posOffset>
                  </wp:positionH>
                  <wp:positionV relativeFrom="paragraph">
                    <wp:posOffset>4445</wp:posOffset>
                  </wp:positionV>
                  <wp:extent cx="200025" cy="276225"/>
                  <wp:effectExtent l="0" t="0" r="9525" b="0"/>
                  <wp:wrapTight wrapText="bothSides">
                    <wp:wrapPolygon edited="0">
                      <wp:start x="12343" y="2979"/>
                      <wp:lineTo x="0" y="7448"/>
                      <wp:lineTo x="0" y="13407"/>
                      <wp:lineTo x="12343" y="17876"/>
                      <wp:lineTo x="20571" y="17876"/>
                      <wp:lineTo x="20571" y="2979"/>
                      <wp:lineTo x="12343" y="297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8A2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</w:t>
            </w:r>
            <w:r w:rsidR="00CE1150" w:rsidRPr="00E704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Expenses</w:t>
            </w:r>
            <w:r w:rsidR="008A2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</w:tcPr>
          <w:p w14:paraId="32352282" w14:textId="77777777" w:rsidR="00CE1150" w:rsidRPr="008C701E" w:rsidRDefault="00CE1150" w:rsidP="00BE2596">
            <w:pPr>
              <w:spacing w:after="35" w:line="259" w:lineRule="auto"/>
              <w:ind w:left="0" w:firstLine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D13ADCB" w14:textId="48A98680" w:rsidR="00834B75" w:rsidRPr="00834B75" w:rsidRDefault="00834B75" w:rsidP="00834B75">
      <w:pPr>
        <w:spacing w:after="35" w:line="259" w:lineRule="auto"/>
        <w:ind w:left="90" w:firstLine="0"/>
        <w:rPr>
          <w:rFonts w:asciiTheme="minorHAnsi" w:hAnsiTheme="minorHAnsi" w:cstheme="minorHAnsi"/>
          <w:b/>
          <w:bCs/>
          <w:szCs w:val="24"/>
        </w:rPr>
      </w:pPr>
      <w:r w:rsidRPr="00834B75">
        <w:rPr>
          <w:rFonts w:asciiTheme="minorHAnsi" w:hAnsiTheme="minorHAnsi" w:cstheme="minorHAnsi"/>
          <w:b/>
          <w:bCs/>
          <w:szCs w:val="24"/>
        </w:rPr>
        <w:t xml:space="preserve">See and follow important instructions on </w:t>
      </w:r>
      <w:r>
        <w:rPr>
          <w:rFonts w:asciiTheme="minorHAnsi" w:hAnsiTheme="minorHAnsi" w:cstheme="minorHAnsi"/>
          <w:b/>
          <w:bCs/>
          <w:szCs w:val="24"/>
        </w:rPr>
        <w:t>the back page</w:t>
      </w:r>
    </w:p>
    <w:p w14:paraId="188FFB3D" w14:textId="7634CC18" w:rsidR="00834B75" w:rsidRDefault="00834B75" w:rsidP="00834B75">
      <w:pPr>
        <w:spacing w:after="35" w:line="259" w:lineRule="auto"/>
        <w:ind w:left="90" w:firstLine="0"/>
        <w:rPr>
          <w:rFonts w:asciiTheme="minorHAnsi" w:hAnsiTheme="minorHAnsi" w:cstheme="minorHAnsi"/>
          <w:b/>
          <w:bCs/>
          <w:szCs w:val="24"/>
          <w:u w:val="single"/>
        </w:rPr>
      </w:pPr>
      <w:r w:rsidRPr="00834B75">
        <w:rPr>
          <w:rFonts w:asciiTheme="minorHAnsi" w:hAnsiTheme="minorHAnsi" w:cstheme="minorHAnsi"/>
          <w:b/>
          <w:bCs/>
          <w:szCs w:val="24"/>
        </w:rPr>
        <w:t xml:space="preserve">Submit </w:t>
      </w:r>
      <w:r>
        <w:rPr>
          <w:rFonts w:asciiTheme="minorHAnsi" w:hAnsiTheme="minorHAnsi" w:cstheme="minorHAnsi"/>
          <w:b/>
          <w:bCs/>
          <w:szCs w:val="24"/>
        </w:rPr>
        <w:t xml:space="preserve">a </w:t>
      </w:r>
      <w:r w:rsidRPr="00834B75">
        <w:rPr>
          <w:rFonts w:asciiTheme="minorHAnsi" w:hAnsiTheme="minorHAnsi" w:cstheme="minorHAnsi"/>
          <w:b/>
          <w:bCs/>
          <w:szCs w:val="24"/>
        </w:rPr>
        <w:t>completed</w:t>
      </w:r>
      <w:r>
        <w:rPr>
          <w:rFonts w:asciiTheme="minorHAnsi" w:hAnsiTheme="minorHAnsi" w:cstheme="minorHAnsi"/>
          <w:b/>
          <w:bCs/>
          <w:szCs w:val="24"/>
        </w:rPr>
        <w:t xml:space="preserve">/signed </w:t>
      </w:r>
      <w:r w:rsidRPr="00834B75">
        <w:rPr>
          <w:rFonts w:asciiTheme="minorHAnsi" w:hAnsiTheme="minorHAnsi" w:cstheme="minorHAnsi"/>
          <w:b/>
          <w:bCs/>
          <w:szCs w:val="24"/>
        </w:rPr>
        <w:t xml:space="preserve">form and receipts to: </w:t>
      </w:r>
      <w:hyperlink r:id="rId9" w:history="1">
        <w:r w:rsidRPr="00542774">
          <w:rPr>
            <w:rStyle w:val="Hyperlink"/>
            <w:rFonts w:asciiTheme="minorHAnsi" w:hAnsiTheme="minorHAnsi" w:cstheme="minorHAnsi"/>
            <w:b/>
            <w:bCs/>
            <w:szCs w:val="24"/>
          </w:rPr>
          <w:t>anneirenenewman@gmail</w:t>
        </w:r>
        <w:r w:rsidRPr="00542774">
          <w:rPr>
            <w:rStyle w:val="Hyperlink"/>
            <w:rFonts w:asciiTheme="minorHAnsi" w:hAnsiTheme="minorHAnsi" w:cstheme="minorHAnsi"/>
            <w:b/>
            <w:bCs/>
            <w:szCs w:val="24"/>
          </w:rPr>
          <w:t>.com</w:t>
        </w:r>
      </w:hyperlink>
    </w:p>
    <w:p w14:paraId="56FF1D63" w14:textId="2FBA9692" w:rsidR="00834B75" w:rsidRPr="00834B75" w:rsidRDefault="00834B75" w:rsidP="00834B75">
      <w:pPr>
        <w:spacing w:after="35" w:line="259" w:lineRule="auto"/>
        <w:ind w:left="90" w:firstLine="0"/>
        <w:rPr>
          <w:rFonts w:asciiTheme="minorHAnsi" w:hAnsiTheme="minorHAnsi" w:cstheme="minorHAnsi"/>
          <w:b/>
          <w:bCs/>
          <w:szCs w:val="24"/>
        </w:rPr>
      </w:pPr>
      <w:r w:rsidRPr="00834B75">
        <w:rPr>
          <w:rFonts w:asciiTheme="minorHAnsi" w:hAnsiTheme="minorHAnsi" w:cstheme="minorHAnsi"/>
          <w:b/>
          <w:bCs/>
          <w:szCs w:val="24"/>
        </w:rPr>
        <w:t xml:space="preserve">or </w:t>
      </w:r>
      <w:r>
        <w:rPr>
          <w:rFonts w:asciiTheme="minorHAnsi" w:hAnsiTheme="minorHAnsi" w:cstheme="minorHAnsi"/>
          <w:b/>
          <w:bCs/>
          <w:szCs w:val="24"/>
        </w:rPr>
        <w:t xml:space="preserve">mail </w:t>
      </w:r>
      <w:r w:rsidRPr="00834B75">
        <w:rPr>
          <w:rFonts w:asciiTheme="minorHAnsi" w:hAnsiTheme="minorHAnsi" w:cstheme="minorHAnsi"/>
          <w:b/>
          <w:bCs/>
          <w:szCs w:val="24"/>
        </w:rPr>
        <w:t>to LWV Tallahassee at the address in the footer.</w:t>
      </w:r>
    </w:p>
    <w:p w14:paraId="45525195" w14:textId="77777777" w:rsidR="00834B75" w:rsidRDefault="00834B75" w:rsidP="0072719F">
      <w:pPr>
        <w:spacing w:after="0"/>
        <w:ind w:left="-5"/>
        <w:rPr>
          <w:rFonts w:asciiTheme="minorHAnsi" w:hAnsiTheme="minorHAnsi" w:cstheme="minorHAnsi"/>
        </w:rPr>
      </w:pPr>
    </w:p>
    <w:p w14:paraId="0A40045D" w14:textId="0F0EC96F" w:rsidR="00C83776" w:rsidRPr="000A0DE8" w:rsidRDefault="00DF7C9D" w:rsidP="0072719F">
      <w:pPr>
        <w:spacing w:after="0"/>
        <w:ind w:left="-5"/>
        <w:rPr>
          <w:rFonts w:asciiTheme="minorHAnsi" w:hAnsiTheme="minorHAnsi" w:cstheme="minorHAnsi"/>
        </w:rPr>
      </w:pPr>
      <w:r w:rsidRPr="000A0DE8">
        <w:rPr>
          <w:rFonts w:asciiTheme="minorHAnsi" w:hAnsiTheme="minorHAnsi" w:cstheme="minorHAnsi"/>
        </w:rPr>
        <w:t>Signed:_______________________________________</w:t>
      </w:r>
      <w:r w:rsidR="00F1038C">
        <w:rPr>
          <w:rFonts w:asciiTheme="minorHAnsi" w:hAnsiTheme="minorHAnsi" w:cstheme="minorHAnsi"/>
        </w:rPr>
        <w:tab/>
      </w:r>
      <w:r w:rsidR="00F1038C">
        <w:rPr>
          <w:rFonts w:asciiTheme="minorHAnsi" w:hAnsiTheme="minorHAnsi" w:cstheme="minorHAnsi"/>
        </w:rPr>
        <w:tab/>
        <w:t>Approved by: ________________________________________________</w:t>
      </w:r>
    </w:p>
    <w:p w14:paraId="54F4141D" w14:textId="6EEF5002" w:rsidR="00C83776" w:rsidRDefault="0072719F" w:rsidP="0072719F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1843">
        <w:rPr>
          <w:rFonts w:asciiTheme="minorHAnsi" w:hAnsiTheme="minorHAnsi" w:cstheme="minorHAnsi"/>
        </w:rPr>
        <w:t xml:space="preserve">         Indicate a</w:t>
      </w:r>
      <w:r>
        <w:rPr>
          <w:rFonts w:asciiTheme="minorHAnsi" w:hAnsiTheme="minorHAnsi" w:cstheme="minorHAnsi"/>
        </w:rPr>
        <w:t>pplicable</w:t>
      </w:r>
      <w:r w:rsidR="00A01843">
        <w:rPr>
          <w:rFonts w:asciiTheme="minorHAnsi" w:hAnsiTheme="minorHAnsi" w:cstheme="minorHAnsi"/>
        </w:rPr>
        <w:t xml:space="preserve"> Budget Authority</w:t>
      </w:r>
    </w:p>
    <w:p w14:paraId="0453F7AE" w14:textId="6DDD5476" w:rsidR="0072719F" w:rsidRDefault="0072719F" w:rsidP="0072719F">
      <w:pPr>
        <w:ind w:left="-5"/>
        <w:rPr>
          <w:rFonts w:asciiTheme="minorHAnsi" w:hAnsiTheme="minorHAnsi" w:cstheme="minorHAnsi"/>
        </w:rPr>
      </w:pPr>
      <w:r w:rsidRPr="000A0DE8">
        <w:rPr>
          <w:rFonts w:asciiTheme="minorHAnsi" w:hAnsiTheme="minorHAnsi" w:cstheme="minorHAnsi"/>
        </w:rPr>
        <w:t>Date</w:t>
      </w:r>
      <w:r w:rsidR="00A01843">
        <w:rPr>
          <w:rFonts w:asciiTheme="minorHAnsi" w:hAnsiTheme="minorHAnsi" w:cstheme="minorHAnsi"/>
        </w:rPr>
        <w:t>d</w:t>
      </w:r>
      <w:r w:rsidRPr="000A0DE8">
        <w:rPr>
          <w:rFonts w:asciiTheme="minorHAnsi" w:hAnsiTheme="minorHAnsi" w:cstheme="minorHAnsi"/>
        </w:rPr>
        <w:t>:_________________________________________</w:t>
      </w:r>
    </w:p>
    <w:p w14:paraId="6355AA76" w14:textId="68795438" w:rsidR="0072719F" w:rsidRDefault="0072719F" w:rsidP="0072719F">
      <w:pPr>
        <w:ind w:left="-5"/>
        <w:rPr>
          <w:rFonts w:asciiTheme="minorHAnsi" w:hAnsiTheme="minorHAnsi" w:cstheme="minorHAnsi"/>
        </w:rPr>
      </w:pPr>
    </w:p>
    <w:p w14:paraId="688154A5" w14:textId="23953F93" w:rsidR="008716D9" w:rsidRDefault="008716D9" w:rsidP="00A01843">
      <w:pPr>
        <w:tabs>
          <w:tab w:val="right" w:pos="13770"/>
        </w:tabs>
        <w:spacing w:after="0"/>
        <w:ind w:left="-5" w:right="81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4D71FB">
        <w:rPr>
          <w:rFonts w:asciiTheme="minorHAnsi" w:hAnsiTheme="minorHAnsi" w:cstheme="minorHAnsi"/>
          <w:b/>
          <w:bCs/>
        </w:rPr>
        <w:t>PAID</w:t>
      </w:r>
      <w:r w:rsidR="0057488B">
        <w:rPr>
          <w:rFonts w:asciiTheme="minorHAnsi" w:hAnsiTheme="minorHAnsi" w:cstheme="minorHAnsi"/>
          <w:b/>
          <w:bCs/>
        </w:rPr>
        <w:t xml:space="preserve"> </w:t>
      </w:r>
      <w:r w:rsidRPr="004D71FB">
        <w:rPr>
          <w:rFonts w:asciiTheme="minorHAnsi" w:hAnsiTheme="minorHAnsi" w:cstheme="minorHAnsi"/>
          <w:b/>
          <w:bCs/>
        </w:rPr>
        <w:t>Date:________________   Check No._________________</w:t>
      </w:r>
    </w:p>
    <w:p w14:paraId="2FB4BEB3" w14:textId="77777777" w:rsidR="0057488B" w:rsidRDefault="0057488B" w:rsidP="0057488B">
      <w:pPr>
        <w:tabs>
          <w:tab w:val="right" w:pos="14400"/>
        </w:tabs>
        <w:spacing w:after="871"/>
        <w:ind w:left="-5"/>
        <w:rPr>
          <w:rFonts w:asciiTheme="minorHAnsi" w:hAnsiTheme="minorHAnsi" w:cstheme="minorHAnsi"/>
          <w:b/>
          <w:bCs/>
        </w:rPr>
      </w:pPr>
    </w:p>
    <w:p w14:paraId="4F443BB0" w14:textId="434A2A95" w:rsidR="0072719F" w:rsidRPr="000953E8" w:rsidRDefault="00701E82" w:rsidP="0057488B">
      <w:pPr>
        <w:spacing w:after="871"/>
        <w:ind w:left="-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953E8">
        <w:rPr>
          <w:rFonts w:asciiTheme="minorHAnsi" w:hAnsiTheme="minorHAnsi" w:cstheme="minorHAnsi"/>
          <w:b/>
          <w:bCs/>
          <w:sz w:val="28"/>
          <w:szCs w:val="28"/>
        </w:rPr>
        <w:lastRenderedPageBreak/>
        <w:t>General Information/Instructions</w:t>
      </w:r>
    </w:p>
    <w:p w14:paraId="3D9A2675" w14:textId="74862932" w:rsidR="009B199A" w:rsidRPr="001C6600" w:rsidRDefault="009F08BE" w:rsidP="009B199A">
      <w:pPr>
        <w:spacing w:after="0"/>
        <w:ind w:left="990" w:right="990"/>
        <w:rPr>
          <w:rFonts w:asciiTheme="minorHAnsi" w:hAnsiTheme="minorHAnsi" w:cstheme="minorHAnsi"/>
          <w:sz w:val="28"/>
          <w:szCs w:val="28"/>
        </w:rPr>
      </w:pPr>
      <w:r w:rsidRPr="001C6600">
        <w:rPr>
          <w:rFonts w:asciiTheme="minorHAnsi" w:hAnsiTheme="minorHAnsi" w:cstheme="minorHAnsi"/>
          <w:sz w:val="28"/>
          <w:szCs w:val="28"/>
        </w:rPr>
        <w:t xml:space="preserve">The </w:t>
      </w:r>
      <w:r w:rsidR="00821093" w:rsidRPr="001C6600">
        <w:rPr>
          <w:rFonts w:asciiTheme="minorHAnsi" w:hAnsiTheme="minorHAnsi" w:cstheme="minorHAnsi"/>
          <w:b/>
          <w:bCs/>
          <w:sz w:val="28"/>
          <w:szCs w:val="28"/>
        </w:rPr>
        <w:t>Annual Budget</w:t>
      </w:r>
      <w:r w:rsidR="00821093" w:rsidRPr="001C6600">
        <w:rPr>
          <w:rFonts w:asciiTheme="minorHAnsi" w:hAnsiTheme="minorHAnsi" w:cstheme="minorHAnsi"/>
          <w:sz w:val="28"/>
          <w:szCs w:val="28"/>
        </w:rPr>
        <w:t xml:space="preserve"> is approved at the </w:t>
      </w:r>
      <w:r w:rsidR="00821093" w:rsidRPr="001C6600">
        <w:rPr>
          <w:rFonts w:asciiTheme="minorHAnsi" w:hAnsiTheme="minorHAnsi" w:cstheme="minorHAnsi"/>
          <w:b/>
          <w:bCs/>
          <w:sz w:val="28"/>
          <w:szCs w:val="28"/>
        </w:rPr>
        <w:t>Annual Meeting</w:t>
      </w:r>
      <w:r w:rsidR="00821093" w:rsidRPr="001C6600">
        <w:rPr>
          <w:rFonts w:asciiTheme="minorHAnsi" w:hAnsiTheme="minorHAnsi" w:cstheme="minorHAnsi"/>
          <w:sz w:val="28"/>
          <w:szCs w:val="28"/>
        </w:rPr>
        <w:t xml:space="preserve">.  The </w:t>
      </w:r>
      <w:r w:rsidR="00FA1302" w:rsidRPr="001C6600">
        <w:rPr>
          <w:rFonts w:asciiTheme="minorHAnsi" w:hAnsiTheme="minorHAnsi" w:cstheme="minorHAnsi"/>
          <w:sz w:val="28"/>
          <w:szCs w:val="28"/>
        </w:rPr>
        <w:t>B</w:t>
      </w:r>
      <w:r w:rsidR="00821093" w:rsidRPr="001C6600">
        <w:rPr>
          <w:rFonts w:asciiTheme="minorHAnsi" w:hAnsiTheme="minorHAnsi" w:cstheme="minorHAnsi"/>
          <w:sz w:val="28"/>
          <w:szCs w:val="28"/>
        </w:rPr>
        <w:t xml:space="preserve">udget contains individual budget categories that are overseen by various </w:t>
      </w:r>
      <w:r w:rsidR="005A16D7" w:rsidRPr="001C6600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21093" w:rsidRPr="001C6600">
        <w:rPr>
          <w:rFonts w:asciiTheme="minorHAnsi" w:hAnsiTheme="minorHAnsi" w:cstheme="minorHAnsi"/>
          <w:b/>
          <w:bCs/>
          <w:sz w:val="28"/>
          <w:szCs w:val="28"/>
        </w:rPr>
        <w:t xml:space="preserve">udget </w:t>
      </w:r>
      <w:r w:rsidR="005A16D7" w:rsidRPr="001C660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21093" w:rsidRPr="001C6600">
        <w:rPr>
          <w:rFonts w:asciiTheme="minorHAnsi" w:hAnsiTheme="minorHAnsi" w:cstheme="minorHAnsi"/>
          <w:b/>
          <w:bCs/>
          <w:sz w:val="28"/>
          <w:szCs w:val="28"/>
        </w:rPr>
        <w:t>uthorities</w:t>
      </w:r>
      <w:r w:rsidR="00821093" w:rsidRPr="001C6600">
        <w:rPr>
          <w:rFonts w:asciiTheme="minorHAnsi" w:hAnsiTheme="minorHAnsi" w:cstheme="minorHAnsi"/>
          <w:sz w:val="28"/>
          <w:szCs w:val="28"/>
        </w:rPr>
        <w:t xml:space="preserve"> </w:t>
      </w:r>
      <w:r w:rsidR="00821093" w:rsidRPr="001C6600">
        <w:rPr>
          <w:rFonts w:asciiTheme="minorHAnsi" w:hAnsiTheme="minorHAnsi" w:cstheme="minorHAnsi"/>
          <w:sz w:val="28"/>
          <w:szCs w:val="28"/>
        </w:rPr>
        <w:t>(i.e. Officer, Director, Committee Chair)</w:t>
      </w:r>
      <w:r w:rsidR="00821093" w:rsidRPr="001C6600">
        <w:rPr>
          <w:rFonts w:asciiTheme="minorHAnsi" w:hAnsiTheme="minorHAnsi" w:cstheme="minorHAnsi"/>
          <w:sz w:val="28"/>
          <w:szCs w:val="28"/>
        </w:rPr>
        <w:t>.</w:t>
      </w:r>
      <w:r w:rsidR="009B199A" w:rsidRPr="001C6600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0030F8AC" w14:textId="77777777" w:rsidR="001C6600" w:rsidRPr="001C6600" w:rsidRDefault="001C6600" w:rsidP="009B199A">
      <w:pPr>
        <w:spacing w:after="0"/>
        <w:ind w:left="990" w:right="990"/>
        <w:rPr>
          <w:rFonts w:asciiTheme="minorHAnsi" w:hAnsiTheme="minorHAnsi" w:cstheme="minorHAnsi"/>
          <w:sz w:val="28"/>
          <w:szCs w:val="28"/>
        </w:rPr>
      </w:pPr>
    </w:p>
    <w:p w14:paraId="59E74D30" w14:textId="2EE34AA9" w:rsidR="001C6600" w:rsidRPr="001C6600" w:rsidRDefault="001C6600" w:rsidP="001C6600">
      <w:pPr>
        <w:spacing w:after="0"/>
        <w:ind w:left="990" w:right="9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9B199A" w:rsidRPr="001C6600">
        <w:rPr>
          <w:rFonts w:asciiTheme="minorHAnsi" w:hAnsiTheme="minorHAnsi" w:cstheme="minorHAnsi"/>
          <w:sz w:val="28"/>
          <w:szCs w:val="28"/>
        </w:rPr>
        <w:t xml:space="preserve">ndividuals spending personal funds for League events may be reimbursed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1C6600">
        <w:rPr>
          <w:rFonts w:asciiTheme="minorHAnsi" w:hAnsiTheme="minorHAnsi" w:cstheme="minorHAnsi"/>
          <w:sz w:val="28"/>
          <w:szCs w:val="28"/>
        </w:rPr>
        <w:t xml:space="preserve">s provided </w:t>
      </w:r>
      <w:r>
        <w:rPr>
          <w:rFonts w:asciiTheme="minorHAnsi" w:hAnsiTheme="minorHAnsi" w:cstheme="minorHAnsi"/>
          <w:sz w:val="28"/>
          <w:szCs w:val="28"/>
        </w:rPr>
        <w:t>with</w:t>
      </w:r>
      <w:r w:rsidRPr="001C6600">
        <w:rPr>
          <w:rFonts w:asciiTheme="minorHAnsi" w:hAnsiTheme="minorHAnsi" w:cstheme="minorHAnsi"/>
          <w:sz w:val="28"/>
          <w:szCs w:val="28"/>
        </w:rPr>
        <w:t xml:space="preserve">in these instructions, </w:t>
      </w:r>
      <w:r w:rsidR="009B199A" w:rsidRPr="001C6600">
        <w:rPr>
          <w:rFonts w:asciiTheme="minorHAnsi" w:hAnsiTheme="minorHAnsi" w:cstheme="minorHAnsi"/>
          <w:sz w:val="28"/>
          <w:szCs w:val="28"/>
        </w:rPr>
        <w:t>by completing and submitting this form</w:t>
      </w:r>
      <w:r w:rsidR="008716D9">
        <w:rPr>
          <w:rFonts w:asciiTheme="minorHAnsi" w:hAnsiTheme="minorHAnsi" w:cstheme="minorHAnsi"/>
          <w:sz w:val="28"/>
          <w:szCs w:val="28"/>
        </w:rPr>
        <w:t xml:space="preserve"> with corresponding receipts</w:t>
      </w:r>
      <w:r w:rsidR="009B199A" w:rsidRPr="001C6600">
        <w:rPr>
          <w:rFonts w:asciiTheme="minorHAnsi" w:hAnsiTheme="minorHAnsi" w:cstheme="minorHAnsi"/>
          <w:sz w:val="28"/>
          <w:szCs w:val="28"/>
        </w:rPr>
        <w:t xml:space="preserve">.  </w:t>
      </w:r>
      <w:r w:rsidRPr="001C6600">
        <w:rPr>
          <w:rFonts w:asciiTheme="minorHAnsi" w:hAnsiTheme="minorHAnsi" w:cstheme="minorHAnsi"/>
          <w:b/>
          <w:bCs/>
          <w:sz w:val="28"/>
          <w:szCs w:val="28"/>
        </w:rPr>
        <w:t xml:space="preserve">All expenses </w:t>
      </w:r>
      <w:r w:rsidRPr="001C6600">
        <w:rPr>
          <w:rFonts w:asciiTheme="minorHAnsi" w:hAnsiTheme="minorHAnsi" w:cstheme="minorHAnsi"/>
          <w:b/>
          <w:bCs/>
          <w:sz w:val="28"/>
          <w:szCs w:val="28"/>
          <w:u w:val="single"/>
        </w:rPr>
        <w:t>must be approved</w:t>
      </w:r>
      <w:r w:rsidRPr="001C6600">
        <w:rPr>
          <w:rFonts w:asciiTheme="minorHAnsi" w:hAnsiTheme="minorHAnsi" w:cstheme="minorHAnsi"/>
          <w:b/>
          <w:bCs/>
          <w:sz w:val="28"/>
          <w:szCs w:val="28"/>
        </w:rPr>
        <w:t xml:space="preserve"> in advance to be reimbursed</w:t>
      </w:r>
      <w:r w:rsidRPr="001C6600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3E288EB7" w14:textId="1989052E" w:rsidR="00821093" w:rsidRPr="001C6600" w:rsidRDefault="00821093" w:rsidP="00FA1302">
      <w:pPr>
        <w:spacing w:after="0"/>
        <w:ind w:left="990" w:right="990"/>
        <w:rPr>
          <w:rFonts w:asciiTheme="minorHAnsi" w:hAnsiTheme="minorHAnsi" w:cstheme="minorHAnsi"/>
          <w:sz w:val="28"/>
          <w:szCs w:val="28"/>
        </w:rPr>
      </w:pPr>
    </w:p>
    <w:p w14:paraId="6DC5132E" w14:textId="2B47EC3E" w:rsidR="00B044D8" w:rsidRPr="001C6600" w:rsidRDefault="009F08BE" w:rsidP="00FA1302">
      <w:pPr>
        <w:pStyle w:val="ListParagraph"/>
        <w:numPr>
          <w:ilvl w:val="0"/>
          <w:numId w:val="1"/>
        </w:numPr>
        <w:spacing w:after="160" w:line="259" w:lineRule="auto"/>
        <w:ind w:left="990" w:right="990"/>
        <w:rPr>
          <w:rFonts w:asciiTheme="minorHAnsi" w:hAnsiTheme="minorHAnsi" w:cstheme="minorHAnsi"/>
          <w:sz w:val="28"/>
          <w:szCs w:val="28"/>
        </w:rPr>
      </w:pPr>
      <w:r w:rsidRPr="001C6600">
        <w:rPr>
          <w:rFonts w:asciiTheme="minorHAnsi" w:hAnsiTheme="minorHAnsi" w:cstheme="minorHAnsi"/>
          <w:sz w:val="28"/>
          <w:szCs w:val="28"/>
        </w:rPr>
        <w:t>T</w:t>
      </w:r>
      <w:r w:rsidR="00B044D8" w:rsidRPr="001C6600">
        <w:rPr>
          <w:rFonts w:asciiTheme="minorHAnsi" w:hAnsiTheme="minorHAnsi" w:cstheme="minorHAnsi"/>
          <w:sz w:val="28"/>
          <w:szCs w:val="28"/>
        </w:rPr>
        <w:t xml:space="preserve">he </w:t>
      </w:r>
      <w:r w:rsidR="00B044D8" w:rsidRPr="001C6600">
        <w:rPr>
          <w:rFonts w:asciiTheme="minorHAnsi" w:hAnsiTheme="minorHAnsi" w:cstheme="minorHAnsi"/>
          <w:b/>
          <w:bCs/>
          <w:sz w:val="28"/>
          <w:szCs w:val="28"/>
        </w:rPr>
        <w:t>Budget Authority</w:t>
      </w:r>
      <w:r w:rsidR="00B044D8" w:rsidRPr="001C6600">
        <w:rPr>
          <w:rFonts w:asciiTheme="minorHAnsi" w:hAnsiTheme="minorHAnsi" w:cstheme="minorHAnsi"/>
          <w:sz w:val="28"/>
          <w:szCs w:val="28"/>
        </w:rPr>
        <w:t xml:space="preserve"> for each budget category may spend </w:t>
      </w:r>
      <w:r w:rsidR="00B044D8" w:rsidRPr="001C6600">
        <w:rPr>
          <w:rFonts w:asciiTheme="minorHAnsi" w:hAnsiTheme="minorHAnsi" w:cstheme="minorHAnsi"/>
          <w:sz w:val="28"/>
          <w:szCs w:val="28"/>
          <w:u w:val="single"/>
        </w:rPr>
        <w:t xml:space="preserve">up to the total funds allocated to his/her </w:t>
      </w:r>
      <w:r w:rsidR="005A16D7" w:rsidRPr="001C6600">
        <w:rPr>
          <w:rFonts w:asciiTheme="minorHAnsi" w:hAnsiTheme="minorHAnsi" w:cstheme="minorHAnsi"/>
          <w:sz w:val="28"/>
          <w:szCs w:val="28"/>
          <w:u w:val="single"/>
        </w:rPr>
        <w:t xml:space="preserve">budget category </w:t>
      </w:r>
      <w:r w:rsidR="00B044D8" w:rsidRPr="001C6600">
        <w:rPr>
          <w:rFonts w:asciiTheme="minorHAnsi" w:hAnsiTheme="minorHAnsi" w:cstheme="minorHAnsi"/>
          <w:sz w:val="28"/>
          <w:szCs w:val="28"/>
          <w:u w:val="single"/>
        </w:rPr>
        <w:t>without additional approval</w:t>
      </w:r>
      <w:r w:rsidR="00B044D8" w:rsidRPr="001C6600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1BFB0A15" w14:textId="77777777" w:rsidR="00701E82" w:rsidRPr="001C6600" w:rsidRDefault="00701E82" w:rsidP="00FA1302">
      <w:pPr>
        <w:pStyle w:val="ListParagraph"/>
        <w:spacing w:after="160" w:line="259" w:lineRule="auto"/>
        <w:ind w:left="990" w:right="990" w:firstLine="0"/>
        <w:rPr>
          <w:rFonts w:asciiTheme="minorHAnsi" w:hAnsiTheme="minorHAnsi" w:cstheme="minorHAnsi"/>
          <w:sz w:val="28"/>
          <w:szCs w:val="28"/>
        </w:rPr>
      </w:pPr>
    </w:p>
    <w:p w14:paraId="5591680E" w14:textId="00D243F5" w:rsidR="00701E82" w:rsidRPr="001C6600" w:rsidRDefault="00701E82" w:rsidP="009B199A">
      <w:pPr>
        <w:pStyle w:val="ListParagraph"/>
        <w:numPr>
          <w:ilvl w:val="0"/>
          <w:numId w:val="1"/>
        </w:numPr>
        <w:spacing w:after="160" w:line="259" w:lineRule="auto"/>
        <w:ind w:left="990" w:right="990"/>
        <w:rPr>
          <w:rFonts w:asciiTheme="minorHAnsi" w:hAnsiTheme="minorHAnsi" w:cstheme="minorHAnsi"/>
          <w:sz w:val="28"/>
          <w:szCs w:val="28"/>
        </w:rPr>
      </w:pPr>
      <w:r w:rsidRPr="001C6600">
        <w:rPr>
          <w:rFonts w:asciiTheme="minorHAnsi" w:hAnsiTheme="minorHAnsi" w:cstheme="minorHAnsi"/>
          <w:sz w:val="28"/>
          <w:szCs w:val="28"/>
        </w:rPr>
        <w:t xml:space="preserve">The </w:t>
      </w:r>
      <w:r w:rsidRPr="001C6600">
        <w:rPr>
          <w:rFonts w:asciiTheme="minorHAnsi" w:hAnsiTheme="minorHAnsi" w:cstheme="minorHAnsi"/>
          <w:b/>
          <w:bCs/>
          <w:sz w:val="28"/>
          <w:szCs w:val="28"/>
        </w:rPr>
        <w:t>Budget Authority</w:t>
      </w:r>
      <w:r w:rsidRPr="001C6600">
        <w:rPr>
          <w:rFonts w:asciiTheme="minorHAnsi" w:hAnsiTheme="minorHAnsi" w:cstheme="minorHAnsi"/>
          <w:sz w:val="28"/>
          <w:szCs w:val="28"/>
        </w:rPr>
        <w:t xml:space="preserve"> may authorize another League</w:t>
      </w:r>
      <w:r w:rsidR="005A16D7" w:rsidRPr="001C6600">
        <w:rPr>
          <w:rFonts w:asciiTheme="minorHAnsi" w:hAnsiTheme="minorHAnsi" w:cstheme="minorHAnsi"/>
          <w:sz w:val="28"/>
          <w:szCs w:val="28"/>
        </w:rPr>
        <w:t>r</w:t>
      </w:r>
      <w:r w:rsidRPr="001C6600">
        <w:rPr>
          <w:rFonts w:asciiTheme="minorHAnsi" w:hAnsiTheme="minorHAnsi" w:cstheme="minorHAnsi"/>
          <w:sz w:val="28"/>
          <w:szCs w:val="28"/>
        </w:rPr>
        <w:t xml:space="preserve"> to purchase items on his/her behalf</w:t>
      </w:r>
      <w:r w:rsidR="00FD6309" w:rsidRPr="001C6600">
        <w:rPr>
          <w:rFonts w:asciiTheme="minorHAnsi" w:hAnsiTheme="minorHAnsi" w:cstheme="minorHAnsi"/>
          <w:sz w:val="28"/>
          <w:szCs w:val="28"/>
        </w:rPr>
        <w:t>.  H</w:t>
      </w:r>
      <w:r w:rsidR="00C0005A" w:rsidRPr="001C6600">
        <w:rPr>
          <w:rFonts w:asciiTheme="minorHAnsi" w:hAnsiTheme="minorHAnsi" w:cstheme="minorHAnsi"/>
          <w:sz w:val="28"/>
          <w:szCs w:val="28"/>
        </w:rPr>
        <w:t xml:space="preserve">owever, the President </w:t>
      </w:r>
      <w:r w:rsidR="009B199A" w:rsidRPr="001C6600">
        <w:rPr>
          <w:rFonts w:asciiTheme="minorHAnsi" w:hAnsiTheme="minorHAnsi" w:cstheme="minorHAnsi"/>
          <w:sz w:val="28"/>
          <w:szCs w:val="28"/>
        </w:rPr>
        <w:t xml:space="preserve">will review and </w:t>
      </w:r>
      <w:r w:rsidR="00C0005A" w:rsidRPr="001C6600">
        <w:rPr>
          <w:rFonts w:asciiTheme="minorHAnsi" w:hAnsiTheme="minorHAnsi" w:cstheme="minorHAnsi"/>
          <w:sz w:val="28"/>
          <w:szCs w:val="28"/>
        </w:rPr>
        <w:t xml:space="preserve">approve the reimbursement of expenses </w:t>
      </w:r>
      <w:r w:rsidR="00FD6309" w:rsidRPr="001C6600">
        <w:rPr>
          <w:rFonts w:asciiTheme="minorHAnsi" w:hAnsiTheme="minorHAnsi" w:cstheme="minorHAnsi"/>
          <w:sz w:val="28"/>
          <w:szCs w:val="28"/>
        </w:rPr>
        <w:t xml:space="preserve">that </w:t>
      </w:r>
      <w:r w:rsidR="00C0005A" w:rsidRPr="001C6600">
        <w:rPr>
          <w:rFonts w:asciiTheme="minorHAnsi" w:hAnsiTheme="minorHAnsi" w:cstheme="minorHAnsi"/>
          <w:sz w:val="28"/>
          <w:szCs w:val="28"/>
        </w:rPr>
        <w:t>exceed $100</w:t>
      </w:r>
      <w:r w:rsidR="00130B41" w:rsidRPr="001C6600">
        <w:rPr>
          <w:rFonts w:asciiTheme="minorHAnsi" w:hAnsiTheme="minorHAnsi" w:cstheme="minorHAnsi"/>
          <w:sz w:val="28"/>
          <w:szCs w:val="28"/>
        </w:rPr>
        <w:t xml:space="preserve"> </w:t>
      </w:r>
      <w:r w:rsidR="009B199A" w:rsidRPr="001C6600">
        <w:rPr>
          <w:rFonts w:asciiTheme="minorHAnsi" w:hAnsiTheme="minorHAnsi" w:cstheme="minorHAnsi"/>
          <w:sz w:val="28"/>
          <w:szCs w:val="28"/>
        </w:rPr>
        <w:t xml:space="preserve">that have been submitted by an individual </w:t>
      </w:r>
      <w:r w:rsidR="009B199A" w:rsidRPr="001C6600">
        <w:rPr>
          <w:rFonts w:asciiTheme="minorHAnsi" w:hAnsiTheme="minorHAnsi" w:cstheme="minorHAnsi"/>
          <w:sz w:val="28"/>
          <w:szCs w:val="28"/>
          <w:u w:val="single"/>
        </w:rPr>
        <w:t>other than</w:t>
      </w:r>
      <w:r w:rsidR="009B199A" w:rsidRPr="001C6600">
        <w:rPr>
          <w:rFonts w:asciiTheme="minorHAnsi" w:hAnsiTheme="minorHAnsi" w:cstheme="minorHAnsi"/>
          <w:sz w:val="28"/>
          <w:szCs w:val="28"/>
        </w:rPr>
        <w:t xml:space="preserve"> a Budget Authority.  </w:t>
      </w:r>
    </w:p>
    <w:p w14:paraId="2406A372" w14:textId="77777777" w:rsidR="009B199A" w:rsidRPr="001C6600" w:rsidRDefault="009B199A" w:rsidP="009B199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1A55CD1" w14:textId="52DA7D34" w:rsidR="00701E82" w:rsidRPr="001C6600" w:rsidRDefault="00F1038C" w:rsidP="00FA1302">
      <w:pPr>
        <w:pStyle w:val="ListParagraph"/>
        <w:numPr>
          <w:ilvl w:val="0"/>
          <w:numId w:val="1"/>
        </w:numPr>
        <w:spacing w:after="160" w:line="259" w:lineRule="auto"/>
        <w:ind w:left="990" w:right="990"/>
        <w:rPr>
          <w:rFonts w:asciiTheme="minorHAnsi" w:hAnsiTheme="minorHAnsi" w:cstheme="minorHAnsi"/>
          <w:sz w:val="28"/>
          <w:szCs w:val="28"/>
        </w:rPr>
      </w:pPr>
      <w:r w:rsidRPr="001C6600">
        <w:rPr>
          <w:rFonts w:asciiTheme="minorHAnsi" w:hAnsiTheme="minorHAnsi" w:cstheme="minorHAnsi"/>
          <w:sz w:val="28"/>
          <w:szCs w:val="28"/>
        </w:rPr>
        <w:t>Expenditures from the Board of Directors Fund must be submitted with a copy of minutes attached indicating approval of the expense by a 2/3 vote of the Board present at the meeting (10/18/2017 Board decision).</w:t>
      </w:r>
    </w:p>
    <w:p w14:paraId="2439A98D" w14:textId="77777777" w:rsidR="000953E8" w:rsidRPr="001C6600" w:rsidRDefault="000953E8" w:rsidP="00FA1302">
      <w:pPr>
        <w:pStyle w:val="ListParagraph"/>
        <w:ind w:left="990" w:right="990"/>
        <w:rPr>
          <w:rFonts w:asciiTheme="minorHAnsi" w:hAnsiTheme="minorHAnsi" w:cstheme="minorHAnsi"/>
          <w:sz w:val="28"/>
          <w:szCs w:val="28"/>
        </w:rPr>
      </w:pPr>
    </w:p>
    <w:p w14:paraId="4D13E06C" w14:textId="77777777" w:rsidR="00B1080F" w:rsidRPr="001C6600" w:rsidRDefault="00B1080F" w:rsidP="001C6600">
      <w:pPr>
        <w:pStyle w:val="ListParagraph"/>
        <w:numPr>
          <w:ilvl w:val="0"/>
          <w:numId w:val="1"/>
        </w:numPr>
        <w:spacing w:after="0"/>
        <w:ind w:left="990" w:right="990"/>
        <w:rPr>
          <w:rFonts w:asciiTheme="minorHAnsi" w:hAnsiTheme="minorHAnsi" w:cstheme="minorHAnsi"/>
          <w:sz w:val="28"/>
          <w:szCs w:val="28"/>
        </w:rPr>
      </w:pPr>
      <w:r w:rsidRPr="001C6600">
        <w:rPr>
          <w:rFonts w:asciiTheme="minorHAnsi" w:hAnsiTheme="minorHAnsi" w:cstheme="minorHAnsi"/>
          <w:sz w:val="28"/>
          <w:szCs w:val="28"/>
        </w:rPr>
        <w:t xml:space="preserve">Unspent funds in a category shall be returned to the general fund at the end of the fiscal year, less any outstanding invoices reported to the Treasurer by a stated deadline.  </w:t>
      </w:r>
    </w:p>
    <w:p w14:paraId="1EE82488" w14:textId="24404518" w:rsidR="004D71FB" w:rsidRPr="004D71FB" w:rsidRDefault="004D71FB" w:rsidP="00FA1302">
      <w:pPr>
        <w:pStyle w:val="ListParagraph"/>
        <w:spacing w:after="160" w:line="259" w:lineRule="auto"/>
        <w:ind w:left="990" w:right="990" w:firstLine="0"/>
        <w:jc w:val="both"/>
        <w:rPr>
          <w:rFonts w:asciiTheme="minorHAnsi" w:hAnsiTheme="minorHAnsi" w:cstheme="minorHAnsi"/>
          <w:b/>
          <w:bCs/>
        </w:rPr>
      </w:pPr>
    </w:p>
    <w:p w14:paraId="2269C1E8" w14:textId="77777777" w:rsidR="004D71FB" w:rsidRPr="004D71FB" w:rsidRDefault="004D71FB">
      <w:pPr>
        <w:spacing w:after="871"/>
        <w:ind w:left="-5"/>
        <w:rPr>
          <w:rFonts w:asciiTheme="minorHAnsi" w:hAnsiTheme="minorHAnsi" w:cstheme="minorHAnsi"/>
          <w:b/>
          <w:bCs/>
        </w:rPr>
      </w:pPr>
    </w:p>
    <w:sectPr w:rsidR="004D71FB" w:rsidRPr="004D71FB" w:rsidSect="008F0D0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BD9F" w14:textId="77777777" w:rsidR="002F4E03" w:rsidRDefault="002F4E03" w:rsidP="00E704FD">
      <w:pPr>
        <w:spacing w:after="0" w:line="240" w:lineRule="auto"/>
      </w:pPr>
      <w:r>
        <w:separator/>
      </w:r>
    </w:p>
  </w:endnote>
  <w:endnote w:type="continuationSeparator" w:id="0">
    <w:p w14:paraId="40EBFF7B" w14:textId="77777777" w:rsidR="002F4E03" w:rsidRDefault="002F4E03" w:rsidP="00E7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31FE" w14:textId="04963D8B" w:rsidR="008716D9" w:rsidRPr="0057488B" w:rsidRDefault="008716D9">
    <w:pPr>
      <w:pStyle w:val="Footer"/>
      <w:rPr>
        <w:rFonts w:asciiTheme="minorHAnsi" w:hAnsiTheme="minorHAnsi" w:cstheme="minorHAnsi"/>
        <w:sz w:val="20"/>
        <w:szCs w:val="20"/>
      </w:rPr>
    </w:pPr>
    <w:r w:rsidRPr="0057488B">
      <w:rPr>
        <w:rFonts w:asciiTheme="minorHAnsi" w:hAnsiTheme="minorHAnsi" w:cstheme="minorHAnsi"/>
        <w:sz w:val="20"/>
        <w:szCs w:val="20"/>
      </w:rPr>
      <w:t>1400 Village Square Blvd.</w:t>
    </w:r>
  </w:p>
  <w:p w14:paraId="12C3B420" w14:textId="63AE8FC1" w:rsidR="008716D9" w:rsidRPr="0057488B" w:rsidRDefault="008716D9">
    <w:pPr>
      <w:pStyle w:val="Footer"/>
      <w:rPr>
        <w:rFonts w:asciiTheme="minorHAnsi" w:hAnsiTheme="minorHAnsi" w:cstheme="minorHAnsi"/>
        <w:sz w:val="20"/>
        <w:szCs w:val="20"/>
      </w:rPr>
    </w:pPr>
    <w:r w:rsidRPr="0057488B">
      <w:rPr>
        <w:rFonts w:asciiTheme="minorHAnsi" w:hAnsiTheme="minorHAnsi" w:cstheme="minorHAnsi"/>
        <w:sz w:val="20"/>
        <w:szCs w:val="20"/>
      </w:rPr>
      <w:t>Suite 3, Box 115</w:t>
    </w:r>
  </w:p>
  <w:p w14:paraId="3ACDB7FB" w14:textId="7DE92B54" w:rsidR="008716D9" w:rsidRPr="0057488B" w:rsidRDefault="008716D9">
    <w:pPr>
      <w:pStyle w:val="Footer"/>
      <w:rPr>
        <w:rFonts w:asciiTheme="minorHAnsi" w:hAnsiTheme="minorHAnsi" w:cstheme="minorHAnsi"/>
        <w:sz w:val="20"/>
        <w:szCs w:val="20"/>
      </w:rPr>
    </w:pPr>
    <w:r w:rsidRPr="0057488B">
      <w:rPr>
        <w:rFonts w:asciiTheme="minorHAnsi" w:hAnsiTheme="minorHAnsi" w:cstheme="minorHAnsi"/>
        <w:sz w:val="20"/>
        <w:szCs w:val="20"/>
      </w:rPr>
      <w:t>Tallahassee, FL 32312-1231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F7D0" w14:textId="77777777" w:rsidR="002F4E03" w:rsidRDefault="002F4E03" w:rsidP="00E704FD">
      <w:pPr>
        <w:spacing w:after="0" w:line="240" w:lineRule="auto"/>
      </w:pPr>
      <w:r>
        <w:separator/>
      </w:r>
    </w:p>
  </w:footnote>
  <w:footnote w:type="continuationSeparator" w:id="0">
    <w:p w14:paraId="5473F0B9" w14:textId="77777777" w:rsidR="002F4E03" w:rsidRDefault="002F4E03" w:rsidP="00E7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BCB"/>
    <w:multiLevelType w:val="hybridMultilevel"/>
    <w:tmpl w:val="96548594"/>
    <w:lvl w:ilvl="0" w:tplc="0409000F">
      <w:start w:val="1"/>
      <w:numFmt w:val="decimal"/>
      <w:lvlText w:val="%1."/>
      <w:lvlJc w:val="left"/>
      <w:pPr>
        <w:ind w:left="3615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 w15:restartNumberingAfterBreak="0">
    <w:nsid w:val="3AB50257"/>
    <w:multiLevelType w:val="hybridMultilevel"/>
    <w:tmpl w:val="5D1C5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4428"/>
    <w:multiLevelType w:val="hybridMultilevel"/>
    <w:tmpl w:val="CF4C2AA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8B25B39"/>
    <w:multiLevelType w:val="hybridMultilevel"/>
    <w:tmpl w:val="EDD2510E"/>
    <w:lvl w:ilvl="0" w:tplc="52DE8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27260">
    <w:abstractNumId w:val="3"/>
  </w:num>
  <w:num w:numId="2" w16cid:durableId="1683897762">
    <w:abstractNumId w:val="2"/>
  </w:num>
  <w:num w:numId="3" w16cid:durableId="1574123012">
    <w:abstractNumId w:val="0"/>
  </w:num>
  <w:num w:numId="4" w16cid:durableId="183626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76"/>
    <w:rsid w:val="00040743"/>
    <w:rsid w:val="000953E8"/>
    <w:rsid w:val="000A0DE8"/>
    <w:rsid w:val="00130B41"/>
    <w:rsid w:val="001C6600"/>
    <w:rsid w:val="002F4E03"/>
    <w:rsid w:val="0040708A"/>
    <w:rsid w:val="004D71FB"/>
    <w:rsid w:val="0057488B"/>
    <w:rsid w:val="005A16D7"/>
    <w:rsid w:val="005A42EC"/>
    <w:rsid w:val="00701E82"/>
    <w:rsid w:val="0072719F"/>
    <w:rsid w:val="00766CDF"/>
    <w:rsid w:val="00821093"/>
    <w:rsid w:val="00834B75"/>
    <w:rsid w:val="008541DF"/>
    <w:rsid w:val="008716D9"/>
    <w:rsid w:val="008A2E9B"/>
    <w:rsid w:val="008C701E"/>
    <w:rsid w:val="008D44F6"/>
    <w:rsid w:val="008F0D08"/>
    <w:rsid w:val="009B199A"/>
    <w:rsid w:val="009F08BE"/>
    <w:rsid w:val="00A01843"/>
    <w:rsid w:val="00A4385C"/>
    <w:rsid w:val="00B044D8"/>
    <w:rsid w:val="00B1080F"/>
    <w:rsid w:val="00C0005A"/>
    <w:rsid w:val="00C83776"/>
    <w:rsid w:val="00CE1150"/>
    <w:rsid w:val="00DF20D4"/>
    <w:rsid w:val="00DF7C9D"/>
    <w:rsid w:val="00E704FD"/>
    <w:rsid w:val="00E93EB0"/>
    <w:rsid w:val="00EF7287"/>
    <w:rsid w:val="00F1038C"/>
    <w:rsid w:val="00F55BD0"/>
    <w:rsid w:val="00FA1302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DB80A"/>
  <w15:docId w15:val="{8BC8FC4C-D9B9-45FB-8A51-7083604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FD"/>
    <w:rPr>
      <w:rFonts w:ascii="Book Antiqua" w:eastAsia="Book Antiqua" w:hAnsi="Book Antiqua" w:cs="Book Antiqu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FD"/>
    <w:rPr>
      <w:rFonts w:ascii="Book Antiqua" w:eastAsia="Book Antiqua" w:hAnsi="Book Antiqua" w:cs="Book Antiqu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D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eirenenew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Neely</dc:creator>
  <cp:keywords/>
  <cp:lastModifiedBy>Patricia Neely</cp:lastModifiedBy>
  <cp:revision>5</cp:revision>
  <dcterms:created xsi:type="dcterms:W3CDTF">2022-06-16T17:26:00Z</dcterms:created>
  <dcterms:modified xsi:type="dcterms:W3CDTF">2022-07-26T23:31:00Z</dcterms:modified>
</cp:coreProperties>
</file>